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РОССИЙСКАЯ  ФЕДЕРАЦИЯ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/>
          <w:b/>
          <w:sz w:val="24"/>
          <w:szCs w:val="24"/>
        </w:rPr>
        <w:t>КРАСНОЯРСКИЙ  КРАЙ  РЫБИНСКИЙ  РАЙОН</w:t>
      </w:r>
    </w:p>
    <w:p>
      <w:pPr>
        <w:pStyle w:val="Normal"/>
        <w:ind w:right="-1" w:hanging="0"/>
        <w:jc w:val="center"/>
        <w:rPr>
          <w:rFonts w:ascii="Times New Roman" w:hAnsi="Times New Roman"/>
        </w:rPr>
      </w:pPr>
      <w:r>
        <w:rPr>
          <w:rFonts w:eastAsia="Times New Roman" w:cs="Arial"/>
          <w:b/>
          <w:color w:val="auto"/>
          <w:kern w:val="0"/>
          <w:sz w:val="24"/>
          <w:szCs w:val="24"/>
          <w:lang w:val="ru-RU" w:eastAsia="ru-RU" w:bidi="ar-SA"/>
        </w:rPr>
        <w:t>НАЛОБИНСКИЙ</w:t>
      </w:r>
      <w:r>
        <w:rPr>
          <w:rFonts w:cs="Arial"/>
          <w:b/>
          <w:sz w:val="24"/>
          <w:szCs w:val="24"/>
        </w:rPr>
        <w:t xml:space="preserve"> СЕЛЬСКИЙ  СОВЕТ  ДЕПУТАТОВ</w:t>
      </w:r>
    </w:p>
    <w:p>
      <w:pPr>
        <w:pStyle w:val="Normal"/>
        <w:ind w:right="-766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76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РЕШЕНИЕ</w:t>
      </w:r>
    </w:p>
    <w:p>
      <w:pPr>
        <w:pStyle w:val="Normal"/>
        <w:ind w:right="-7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7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766" w:hanging="0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sz w:val="28"/>
          <w:szCs w:val="28"/>
        </w:rPr>
        <w:t>.20</w:t>
      </w:r>
      <w:r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sz w:val="28"/>
          <w:szCs w:val="28"/>
        </w:rPr>
        <w:t xml:space="preserve">                                      д. Налобино                           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8-40р</w:t>
      </w:r>
    </w:p>
    <w:p>
      <w:pPr>
        <w:pStyle w:val="Normal"/>
        <w:ind w:right="-76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right="-1" w:hanging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Налобинского</w:t>
      </w:r>
    </w:p>
    <w:p>
      <w:pPr>
        <w:pStyle w:val="Normal"/>
        <w:keepNext w:val="true"/>
        <w:numPr>
          <w:ilvl w:val="0"/>
          <w:numId w:val="0"/>
        </w:numPr>
        <w:ind w:right="-1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Рыбинского  района  Красноярского края</w:t>
      </w:r>
    </w:p>
    <w:p>
      <w:pPr>
        <w:pStyle w:val="Normal"/>
        <w:numPr>
          <w:ilvl w:val="0"/>
          <w:numId w:val="0"/>
        </w:numPr>
        <w:ind w:right="-1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ind w:right="-1" w:firstLine="709"/>
        <w:jc w:val="both"/>
        <w:outlineLvl w:val="0"/>
        <w:rPr/>
      </w:pPr>
      <w:r>
        <w:rPr>
          <w:sz w:val="28"/>
          <w:szCs w:val="28"/>
        </w:rPr>
        <w:t>В целях приведения Устава Налобинского сельсовета Рыбинского района Красноярского края в соответствие с требованиями федерального и краевого законодательства, руководствуясь стать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ей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57</w:t>
      </w:r>
      <w:r>
        <w:rPr>
          <w:sz w:val="28"/>
          <w:szCs w:val="28"/>
        </w:rPr>
        <w:t xml:space="preserve"> Устава Налобинского сельсовета Рыбинского района Красноярского края, Налобинский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Налобинского сельсовета Рыбинского района Красноярского края следующие изменения: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в статье 2: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- в наименовании статьи слово «Налобимнский» заменить словом «Налобинский»;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 пункте 1 статьи 2 слова </w:t>
      </w:r>
      <w:r>
        <w:rPr>
          <w:sz w:val="28"/>
          <w:szCs w:val="28"/>
        </w:rPr>
        <w:t>«(далее сельсовет)»</w:t>
      </w:r>
      <w:r>
        <w:rPr>
          <w:b/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«(далее по тексту Устава также - поселение, сельсовет)»;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в статье 4:</w:t>
      </w:r>
    </w:p>
    <w:p>
      <w:pPr>
        <w:pStyle w:val="Normal"/>
        <w:ind w:left="0" w:right="0" w:firstLine="709"/>
        <w:jc w:val="both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- пункт 1 исключить;</w:t>
      </w:r>
    </w:p>
    <w:p>
      <w:pPr>
        <w:pStyle w:val="Normal"/>
        <w:ind w:left="0" w:right="0" w:firstLine="709"/>
        <w:jc w:val="both"/>
        <w:rPr>
          <w:b/>
          <w:b/>
          <w:i/>
          <w:i/>
          <w:sz w:val="26"/>
          <w:szCs w:val="26"/>
        </w:rPr>
      </w:pPr>
      <w:r>
        <w:rPr>
          <w:b/>
          <w:i w:val="false"/>
          <w:iCs w:val="false"/>
          <w:sz w:val="28"/>
          <w:szCs w:val="28"/>
        </w:rPr>
        <w:t>- дополнить пунктом 10 следующего содержания:</w:t>
      </w:r>
    </w:p>
    <w:p>
      <w:pPr>
        <w:pStyle w:val="Normal"/>
        <w:ind w:left="0" w:right="-1" w:firstLine="709"/>
        <w:jc w:val="both"/>
        <w:rPr/>
      </w:pPr>
      <w:r>
        <w:rPr>
          <w:i w:val="false"/>
          <w:iCs w:val="false"/>
          <w:sz w:val="28"/>
          <w:szCs w:val="28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 (,</w:t>
      </w:r>
      <w:r>
        <w:rPr>
          <w:rStyle w:val="Style18"/>
          <w:i w:val="false"/>
          <w:iCs w:val="false"/>
          <w:color w:val="000000"/>
          <w:sz w:val="28"/>
          <w:szCs w:val="28"/>
          <w:u w:val="none"/>
        </w:rPr>
        <w:t>http://право-минюст.</w:t>
      </w:r>
      <w:hyperlink r:id="rId2">
        <w:r>
          <w:rPr>
            <w:rStyle w:val="Style18"/>
            <w:i w:val="false"/>
            <w:iCs w:val="false"/>
            <w:color w:val="000000"/>
            <w:sz w:val="28"/>
            <w:szCs w:val="28"/>
            <w:u w:val="none"/>
          </w:rPr>
          <w:t>http://pravo.minjust.ru</w:t>
        </w:r>
      </w:hyperlink>
      <w:r>
        <w:rPr>
          <w:rStyle w:val="Style18"/>
          <w:i w:val="false"/>
          <w:iCs w:val="false"/>
          <w:color w:val="000000"/>
          <w:sz w:val="28"/>
          <w:szCs w:val="28"/>
          <w:u w:val="none"/>
        </w:rPr>
        <w:t>рф</w:t>
      </w:r>
      <w:r>
        <w:rPr>
          <w:i w:val="false"/>
          <w:iCs w:val="false"/>
          <w:sz w:val="28"/>
          <w:szCs w:val="28"/>
        </w:rPr>
        <w:t>, регистрация в качестве сетевого издания Эл № ФС77-72471 от 05.03.2018).</w:t>
      </w:r>
    </w:p>
    <w:p>
      <w:pPr>
        <w:pStyle w:val="Normal"/>
        <w:ind w:left="0" w:right="-1" w:firstLine="709"/>
        <w:jc w:val="both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пункт 1 исключить;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статью 5 исключить;</w:t>
      </w:r>
    </w:p>
    <w:p>
      <w:pPr>
        <w:pStyle w:val="Normal"/>
        <w:tabs>
          <w:tab w:val="clear" w:pos="708"/>
          <w:tab w:val="left" w:pos="780" w:leader="none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в статье 7: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80" w:leader="none"/>
        </w:tabs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- подпункт 33 пункта 1 изложить в следующей редакции: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«33) </w:t>
      </w:r>
      <w:r>
        <w:rPr>
          <w:iCs/>
          <w:sz w:val="28"/>
          <w:szCs w:val="28"/>
        </w:rPr>
        <w:t>участие в соответствии с федеральным законом в выполнении комплексных кадастровых работ.»;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- пункт 2 после слов</w:t>
      </w:r>
      <w:r>
        <w:rPr>
          <w:iCs/>
          <w:sz w:val="28"/>
          <w:szCs w:val="28"/>
        </w:rPr>
        <w:t xml:space="preserve"> «осуществления части» </w:t>
      </w:r>
      <w:r>
        <w:rPr>
          <w:b/>
          <w:iCs/>
          <w:sz w:val="28"/>
          <w:szCs w:val="28"/>
        </w:rPr>
        <w:t>дополнить словом</w:t>
      </w:r>
      <w:r>
        <w:rPr>
          <w:iCs/>
          <w:sz w:val="28"/>
          <w:szCs w:val="28"/>
        </w:rPr>
        <w:t xml:space="preserve"> «своих»;</w:t>
      </w:r>
    </w:p>
    <w:p>
      <w:pPr>
        <w:pStyle w:val="Normal"/>
        <w:ind w:right="-1" w:firstLine="709"/>
        <w:jc w:val="both"/>
        <w:rPr>
          <w:b/>
          <w:b/>
          <w:iCs/>
          <w:sz w:val="26"/>
          <w:szCs w:val="26"/>
        </w:rPr>
      </w:pPr>
      <w:r>
        <w:rPr>
          <w:b/>
          <w:iCs/>
          <w:sz w:val="28"/>
          <w:szCs w:val="28"/>
        </w:rPr>
        <w:t>- дополнить пунктами 3, 4, 5 следующего содержания: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</w:t>
      </w:r>
      <w:r>
        <w:rPr>
          <w:sz w:val="28"/>
          <w:szCs w:val="28"/>
          <w:lang w:eastAsia="en-US"/>
        </w:rPr>
        <w:t>межбюджетных трансфертов</w:t>
      </w:r>
      <w:r>
        <w:rPr>
          <w:sz w:val="28"/>
          <w:szCs w:val="28"/>
        </w:rPr>
        <w:t>, необходимых для осуществления передаваемых полномочий, а также предусматривать финансовые санкции за неисполнение соглашений.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80" w:leader="none"/>
        </w:tabs>
        <w:ind w:firstLine="709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депутатов.»;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>
        <w:rPr>
          <w:rFonts w:eastAsia="Times New Roman" w:cs="Times New Roman"/>
          <w:b/>
          <w:iCs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b/>
          <w:iCs/>
          <w:sz w:val="28"/>
          <w:szCs w:val="28"/>
        </w:rPr>
        <w:t>. в статье 11: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в пункте 6.1 слова </w:t>
      </w:r>
      <w:r>
        <w:rPr>
          <w:iCs/>
          <w:sz w:val="28"/>
          <w:szCs w:val="28"/>
        </w:rPr>
        <w:t>«и иных подведомственных ему органов местного самоуправления»</w:t>
      </w:r>
      <w:r>
        <w:rPr>
          <w:b/>
          <w:iCs/>
          <w:sz w:val="28"/>
          <w:szCs w:val="28"/>
        </w:rPr>
        <w:t xml:space="preserve"> исключить;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- пункт 9 изложить в следующей редакции:</w:t>
      </w:r>
    </w:p>
    <w:p>
      <w:pPr>
        <w:pStyle w:val="Normal"/>
        <w:ind w:right="-5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«9.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Гарантии осуществления полномочий главы </w:t>
      </w:r>
      <w:r>
        <w:rPr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>устанавливаются настоящим Уставом в соответствии с федеральными законами и законами Красноярского края.»;</w:t>
      </w:r>
    </w:p>
    <w:p>
      <w:pPr>
        <w:pStyle w:val="Normal"/>
        <w:ind w:right="-5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>
        <w:rPr>
          <w:rFonts w:eastAsia="Times New Roman" w:cs="Times New Roman"/>
          <w:b/>
          <w:iCs/>
          <w:color w:val="auto"/>
          <w:kern w:val="0"/>
          <w:sz w:val="28"/>
          <w:szCs w:val="28"/>
          <w:lang w:val="en-US" w:eastAsia="ru-RU" w:bidi="ar-SA"/>
        </w:rPr>
        <w:t>6</w:t>
      </w:r>
      <w:r>
        <w:rPr>
          <w:b/>
          <w:iCs/>
          <w:sz w:val="28"/>
          <w:szCs w:val="28"/>
        </w:rPr>
        <w:t>. в статье 13:</w:t>
      </w:r>
    </w:p>
    <w:p>
      <w:pPr>
        <w:pStyle w:val="Normal"/>
        <w:ind w:right="-5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- подпункт 2.9 пункта 2 исключить;</w:t>
      </w:r>
    </w:p>
    <w:p>
      <w:pPr>
        <w:pStyle w:val="Normal"/>
        <w:ind w:right="-51" w:firstLine="709"/>
        <w:jc w:val="both"/>
        <w:rPr>
          <w:b/>
          <w:b/>
          <w:iCs/>
          <w:sz w:val="26"/>
          <w:szCs w:val="26"/>
        </w:rPr>
      </w:pPr>
      <w:r>
        <w:rPr>
          <w:b/>
          <w:iCs/>
          <w:sz w:val="28"/>
          <w:szCs w:val="28"/>
        </w:rPr>
        <w:t>- пункт 5 исключить;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>
        <w:rPr>
          <w:rFonts w:eastAsia="Times New Roman" w:cs="Times New Roman"/>
          <w:b/>
          <w:iCs/>
          <w:color w:val="auto"/>
          <w:kern w:val="0"/>
          <w:sz w:val="28"/>
          <w:szCs w:val="28"/>
          <w:lang w:val="en-US" w:eastAsia="ru-RU" w:bidi="ar-SA"/>
        </w:rPr>
        <w:t>7</w:t>
      </w:r>
      <w:r>
        <w:rPr>
          <w:b/>
          <w:iCs/>
          <w:sz w:val="28"/>
          <w:szCs w:val="28"/>
        </w:rPr>
        <w:t xml:space="preserve">. в подпункте 7 пункта 1 статьи 14 слова </w:t>
      </w:r>
      <w:r>
        <w:rPr>
          <w:iCs/>
          <w:sz w:val="28"/>
          <w:szCs w:val="28"/>
        </w:rPr>
        <w:t>«и иных подведомственных ему органов местного самоуправления»</w:t>
      </w:r>
      <w:r>
        <w:rPr>
          <w:b/>
          <w:iCs/>
          <w:sz w:val="28"/>
          <w:szCs w:val="28"/>
        </w:rPr>
        <w:t xml:space="preserve"> исключить;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b/>
          <w:sz w:val="28"/>
          <w:szCs w:val="28"/>
        </w:rPr>
        <w:t>. подпункт 1.2 пункта 1 статьи 19 изложить в следующей редакции: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80" w:leader="none"/>
        </w:tabs>
        <w:ind w:right="-1" w:firstLine="709"/>
        <w:jc w:val="both"/>
        <w:outlineLvl w:val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«1.2 в случае принятия Советом депутатов решения о самороспуске, за которое проголосовало не менее двух третей депутатов от установленной</w:t>
      </w:r>
    </w:p>
    <w:p>
      <w:pPr>
        <w:pStyle w:val="Normal"/>
        <w:widowControl/>
        <w:bidi w:val="0"/>
        <w:spacing w:lineRule="auto" w:line="240" w:before="0" w:after="0"/>
        <w:ind w:left="0" w:right="0" w:firstLine="57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ч</w:t>
      </w:r>
      <w:r>
        <w:rPr>
          <w:sz w:val="28"/>
          <w:szCs w:val="28"/>
        </w:rPr>
        <w:t>исленности Совета, при этом указанное решение не может быть принято ранее, чем через год с начала осуществления Советом своих полномочий;»;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b/>
          <w:sz w:val="28"/>
          <w:szCs w:val="28"/>
        </w:rPr>
        <w:t>. в пункте 3 статьи 20 слова</w:t>
      </w:r>
      <w:r>
        <w:rPr>
          <w:sz w:val="28"/>
          <w:szCs w:val="28"/>
        </w:rPr>
        <w:t xml:space="preserve"> «и иных подведомственных главе сельсовета органов местного самоуправления» </w:t>
      </w:r>
      <w:r>
        <w:rPr>
          <w:b/>
          <w:sz w:val="28"/>
          <w:szCs w:val="28"/>
        </w:rPr>
        <w:t>исключить;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b/>
          <w:sz w:val="28"/>
          <w:szCs w:val="28"/>
        </w:rPr>
        <w:t>. в пункте 3 статьи 21 слова</w:t>
      </w:r>
      <w:r>
        <w:rPr>
          <w:sz w:val="28"/>
          <w:szCs w:val="28"/>
        </w:rPr>
        <w:t xml:space="preserve"> «не менее 1/3 депутатов Совета» </w:t>
      </w:r>
      <w:r>
        <w:rPr>
          <w:b/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 xml:space="preserve">«не менее 1/3 депутатов </w:t>
      </w:r>
      <w:r>
        <w:rPr>
          <w:i w:val="false"/>
          <w:iCs w:val="false"/>
          <w:sz w:val="28"/>
          <w:szCs w:val="28"/>
        </w:rPr>
        <w:t>от общего числа избранных депутатов</w:t>
      </w:r>
      <w:r>
        <w:rPr>
          <w:sz w:val="28"/>
          <w:szCs w:val="28"/>
        </w:rPr>
        <w:t xml:space="preserve"> Совета»;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b/>
          <w:sz w:val="28"/>
          <w:szCs w:val="28"/>
        </w:rPr>
        <w:t>. пункт 6 статьи 25 изложить в следующей редакции:</w:t>
      </w:r>
    </w:p>
    <w:p>
      <w:pPr>
        <w:pStyle w:val="Normal"/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края.»;                                                                             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b/>
          <w:sz w:val="28"/>
          <w:szCs w:val="28"/>
        </w:rPr>
        <w:t>. в пункте 4 статьи 26 слова</w:t>
      </w:r>
      <w:r>
        <w:rPr>
          <w:sz w:val="28"/>
          <w:szCs w:val="28"/>
        </w:rPr>
        <w:t xml:space="preserve"> «, если иное не установлено законодательством» </w:t>
      </w:r>
      <w:r>
        <w:rPr>
          <w:b/>
          <w:sz w:val="28"/>
          <w:szCs w:val="28"/>
        </w:rPr>
        <w:t>исключить;</w:t>
      </w:r>
    </w:p>
    <w:p>
      <w:pPr>
        <w:pStyle w:val="Normal"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1.1</w:t>
      </w:r>
      <w:r>
        <w:rPr>
          <w:rFonts w:eastAsia="Times New Roman" w:cs="Times New Roman"/>
          <w:b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b/>
          <w:i w:val="false"/>
          <w:iCs w:val="false"/>
          <w:sz w:val="28"/>
          <w:szCs w:val="28"/>
        </w:rPr>
        <w:t>. пункт 7 статьи 26.3 дополнить абзацем третьим следующего содержания:</w:t>
      </w:r>
    </w:p>
    <w:p>
      <w:pPr>
        <w:pStyle w:val="Style29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«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Минимальный размер пенсии за выслугу лет составляет 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1000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рублей.»;</w:t>
      </w:r>
    </w:p>
    <w:p>
      <w:pPr>
        <w:pStyle w:val="Style29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1.1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>. главу 4 дополнить статьей 26.4 следующего содержания: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«Статья 26.4. Гарантии осуществления полномочий лицом, замещающим муниципальную должность на непостоянной основе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1. Лицу, замещающему муниципальную должность на непостоянной основе, за счет средств местного бюджета гарантируется: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компенсация расходов, связанных с осуществлением полномочий;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получение в установленном порядке информации и материалов, необходимых для исполнения полномочий;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дополнительное профессиональное образование с сохранением на этот период замещаемой должности;</w:t>
      </w:r>
    </w:p>
    <w:p>
      <w:pPr>
        <w:pStyle w:val="Normal"/>
        <w:tabs>
          <w:tab w:val="clear" w:pos="708"/>
          <w:tab w:val="left" w:pos="78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Депутату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rFonts w:eastAsia="Times New Roman" w:cs="Times New Roman"/>
          <w:i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два </w:t>
      </w:r>
      <w:r>
        <w:rPr>
          <w:sz w:val="28"/>
          <w:szCs w:val="28"/>
        </w:rPr>
        <w:t xml:space="preserve"> рабочих дн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sz w:val="28"/>
          <w:szCs w:val="28"/>
        </w:rPr>
        <w:t xml:space="preserve"> в месяц</w:t>
      </w:r>
      <w:r>
        <w:rPr>
          <w:i/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78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Советом депутатов</w:t>
      </w:r>
      <w:r>
        <w:rPr>
          <w:i w:val="false"/>
          <w:iCs w:val="false"/>
          <w:sz w:val="28"/>
          <w:szCs w:val="28"/>
        </w:rPr>
        <w:t>»</w:t>
      </w:r>
      <w:r>
        <w:rPr>
          <w:sz w:val="28"/>
          <w:szCs w:val="28"/>
        </w:rPr>
        <w:t>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b/>
          <w:sz w:val="28"/>
          <w:szCs w:val="28"/>
        </w:rPr>
        <w:t>. подпункт 1.6 пункта 1 статьи 29 исключить;</w:t>
      </w:r>
    </w:p>
    <w:p>
      <w:pPr>
        <w:pStyle w:val="Style21"/>
        <w:spacing w:before="0" w:after="0"/>
        <w:ind w:firstLine="709"/>
        <w:jc w:val="both"/>
        <w:rPr/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b/>
          <w:sz w:val="28"/>
          <w:szCs w:val="28"/>
        </w:rPr>
        <w:t>. пункт 1 статьи 32 дополнить абзацем вторым следующего содержания:</w:t>
      </w:r>
    </w:p>
    <w:p>
      <w:pPr>
        <w:pStyle w:val="Normal"/>
        <w:keepNext w:val="true"/>
        <w:numPr>
          <w:ilvl w:val="0"/>
          <w:numId w:val="0"/>
        </w:numPr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«Решение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1.1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b/>
          <w:sz w:val="28"/>
          <w:szCs w:val="28"/>
        </w:rPr>
        <w:t>. в пункте 1 статьи 32.1 слова</w:t>
      </w:r>
      <w:r>
        <w:rPr>
          <w:sz w:val="28"/>
          <w:szCs w:val="28"/>
        </w:rPr>
        <w:t xml:space="preserve"> «, члена выборного органа местного самоуправления, выборного должностного лица местного самоуправления» </w:t>
      </w:r>
      <w:r>
        <w:rPr>
          <w:b/>
          <w:sz w:val="28"/>
          <w:szCs w:val="28"/>
        </w:rPr>
        <w:t>исключить;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b/>
          <w:sz w:val="28"/>
          <w:szCs w:val="28"/>
        </w:rPr>
        <w:t>. статью 33 изложить в следующей редакции: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«Статья 33. Голосование по отзыву депутата Совета депутатов поселения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Указанные обстоятельства должны быть подтверждены в судебном порядке.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>
        <w:rPr>
          <w:bCs/>
          <w:color w:val="000000"/>
          <w:sz w:val="28"/>
          <w:szCs w:val="28"/>
        </w:rPr>
        <w:t>Вопрос об отзыве депутата также не может быть возбужден в последние 6 месяцев срока полномочий Совета депутатов поселения.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4. Голосование по отзыву депутата Совета поселения, главы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>
      <w:pPr>
        <w:pStyle w:val="Normal"/>
        <w:tabs>
          <w:tab w:val="clear" w:pos="708"/>
          <w:tab w:val="left" w:pos="426" w:leader="none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>
      <w:pPr>
        <w:pStyle w:val="Normal"/>
        <w:ind w:right="-51" w:firstLine="709"/>
        <w:jc w:val="both"/>
        <w:rPr/>
      </w:pPr>
      <w:r>
        <w:rPr>
          <w:b/>
          <w:iCs/>
          <w:sz w:val="28"/>
          <w:szCs w:val="28"/>
        </w:rPr>
        <w:t>1.</w:t>
      </w:r>
      <w:r>
        <w:rPr>
          <w:rFonts w:eastAsia="Times New Roman" w:cs="Times New Roman"/>
          <w:b/>
          <w:iCs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b/>
          <w:iCs/>
          <w:sz w:val="28"/>
          <w:szCs w:val="28"/>
        </w:rPr>
        <w:t>. пункты 2, 3 статьи 34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сельсовета.»;</w:t>
      </w:r>
    </w:p>
    <w:p>
      <w:pPr>
        <w:pStyle w:val="Normal"/>
        <w:ind w:firstLine="709"/>
        <w:jc w:val="both"/>
        <w:rPr/>
      </w:pPr>
      <w:r>
        <w:rPr>
          <w:rFonts w:eastAsia="Calibri"/>
          <w:b/>
          <w:bCs/>
          <w:sz w:val="28"/>
          <w:szCs w:val="28"/>
        </w:rPr>
        <w:t>1.2</w:t>
      </w:r>
      <w:r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Calibri"/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 статье 37</w:t>
      </w:r>
      <w:r>
        <w:rPr>
          <w:bCs/>
          <w:i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2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абзацем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пункт 3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о назначении опроса граждан устанавливаются: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1) дата и сроки проведения опроса;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3) методика проведения опроса;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4) форма опросного листа;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пункт 4 </w:t>
      </w:r>
      <w:r>
        <w:rPr>
          <w:b/>
          <w:bCs/>
          <w:sz w:val="28"/>
          <w:szCs w:val="28"/>
        </w:rPr>
        <w:t>дополнить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предложением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абзац второй пункта 7 </w:t>
      </w:r>
      <w:r>
        <w:rPr>
          <w:b/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или жителей сельсовета»;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b/>
          <w:sz w:val="28"/>
          <w:szCs w:val="28"/>
        </w:rPr>
        <w:t>. пункт 4 статьи 38.1 дополнить подпунктом 4.1 следующего содержания: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b/>
          <w:sz w:val="28"/>
          <w:szCs w:val="28"/>
        </w:rPr>
        <w:t>. главу 6 дополнить статьей 38.3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38.3.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Инициативные проекты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Налобинского сельсовета на которой могут реализовываться инициативные проекты, устанавливается нормативным правовым актом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i w:val="false"/>
          <w:iCs w:val="false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>
        <w:rPr>
          <w:i w:val="false"/>
          <w:iCs w:val="false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i w:val="false"/>
          <w:iCs w:val="false"/>
          <w:sz w:val="28"/>
          <w:szCs w:val="28"/>
        </w:rPr>
        <w:t>.</w:t>
      </w:r>
      <w:r>
        <w:rPr>
          <w:sz w:val="28"/>
          <w:szCs w:val="28"/>
        </w:rPr>
        <w:t xml:space="preserve"> Право выступить инициатором проекта в соответствии с 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Инициативный проект должен содержать следующие сведения: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указание на территорию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rFonts w:eastAsia="Times New Roman" w:cs="Times New Roman"/>
          <w:i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i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иные сведения, предусмотренные 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i w:val="false"/>
          <w:iCs w:val="false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 xml:space="preserve"> или его части.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о внесении инициативного проекта в местную администрацию подлежит опубликованию </w:t>
      </w:r>
      <w:r>
        <w:rPr>
          <w:i w:val="false"/>
          <w:iCs w:val="false"/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и размещению на официальном сайте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пункте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u w:val="single"/>
          <w:lang w:val="ru-RU" w:eastAsia="ru-RU" w:bidi="ar-SA"/>
        </w:rPr>
        <w:t>Налобинского сельсовета</w:t>
      </w:r>
      <w:r>
        <w:rPr>
          <w:i w:val="false"/>
          <w:iCs w:val="false"/>
          <w:sz w:val="28"/>
          <w:szCs w:val="28"/>
          <w:u w:val="single"/>
        </w:rPr>
        <w:t>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6) признание инициативного проекта не прошедшим конкурсный отбор.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Местная администрация вправе, а в случае, предусмотренном подпунктом 5 пункта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Советом депутатов.</w:t>
      </w:r>
      <w:r>
        <w:rPr>
          <w:i w:val="false"/>
          <w:iCs w:val="false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края. В этом случае требования пунктов 3, 6, 7, 8, 9, 11 и 12 настоящей статьи не применяются.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i w:val="false"/>
          <w:iCs w:val="false"/>
          <w:sz w:val="28"/>
          <w:szCs w:val="28"/>
        </w:rPr>
        <w:t>.</w:t>
      </w:r>
      <w:r>
        <w:rPr>
          <w:sz w:val="28"/>
          <w:szCs w:val="28"/>
        </w:rPr>
        <w:t xml:space="preserve">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Совета депутатов</w:t>
      </w:r>
      <w:r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</w:t>
      </w:r>
      <w:r>
        <w:rPr>
          <w:i w:val="false"/>
          <w:iCs w:val="false"/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</w:t>
      </w:r>
      <w:r>
        <w:rPr>
          <w:i w:val="false"/>
          <w:iCs w:val="false"/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и размещению на официальном сайте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Налобинского сельсовета</w:t>
      </w:r>
      <w:r>
        <w:rPr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b/>
          <w:sz w:val="28"/>
          <w:szCs w:val="28"/>
        </w:rPr>
        <w:t>. в пункте 2 статьи 39 слово</w:t>
      </w:r>
      <w:r>
        <w:rPr>
          <w:sz w:val="28"/>
          <w:szCs w:val="28"/>
        </w:rPr>
        <w:t xml:space="preserve"> «общие» </w:t>
      </w:r>
      <w:r>
        <w:rPr>
          <w:b/>
          <w:sz w:val="28"/>
          <w:szCs w:val="28"/>
        </w:rPr>
        <w:t>исключить;</w:t>
      </w:r>
    </w:p>
    <w:p>
      <w:pPr>
        <w:pStyle w:val="Normal"/>
        <w:ind w:right="-1" w:firstLine="709"/>
        <w:jc w:val="both"/>
        <w:rPr/>
      </w:pPr>
      <w:r>
        <w:rPr>
          <w:b/>
          <w:sz w:val="28"/>
          <w:szCs w:val="28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b/>
          <w:sz w:val="28"/>
          <w:szCs w:val="28"/>
        </w:rPr>
        <w:t>. в статье 41:</w:t>
      </w:r>
    </w:p>
    <w:p>
      <w:pPr>
        <w:pStyle w:val="Normal"/>
        <w:ind w:right="-1" w:firstLine="709"/>
        <w:jc w:val="both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- наименование статьи изложить в следующей редакции:</w:t>
      </w:r>
    </w:p>
    <w:p>
      <w:pPr>
        <w:pStyle w:val="Normal"/>
        <w:ind w:right="-1" w:firstLine="709"/>
        <w:jc w:val="both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>«Статья 41. Собрания, конференции жителей»;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пункт 2 дополнить абзацем следующего содержания:</w:t>
      </w:r>
    </w:p>
    <w:p>
      <w:pPr>
        <w:pStyle w:val="3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« - </w:t>
      </w:r>
      <w:r>
        <w:rPr>
          <w:bCs/>
          <w:sz w:val="28"/>
          <w:szCs w:val="28"/>
        </w:rPr>
        <w:t>обсуждение инициативного проекта и принятие решения по вопросу о его одобрении</w:t>
      </w:r>
      <w:r>
        <w:rPr>
          <w:bCs/>
          <w:sz w:val="28"/>
          <w:szCs w:val="28"/>
          <w:lang w:val="ru-RU"/>
        </w:rPr>
        <w:t>.»;</w:t>
      </w:r>
    </w:p>
    <w:p>
      <w:pPr>
        <w:pStyle w:val="3"/>
        <w:spacing w:before="0" w:after="0"/>
        <w:ind w:right="-1" w:firstLine="709"/>
        <w:jc w:val="both"/>
        <w:rPr/>
      </w:pPr>
      <w:r>
        <w:rPr>
          <w:b/>
          <w:bCs/>
          <w:sz w:val="28"/>
          <w:szCs w:val="28"/>
          <w:lang w:val="ru-RU"/>
        </w:rPr>
        <w:t>1.2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статью 42</w:t>
      </w:r>
      <w:r>
        <w:rPr>
          <w:b/>
          <w:sz w:val="28"/>
          <w:szCs w:val="28"/>
        </w:rPr>
        <w:t xml:space="preserve"> дополнить </w:t>
      </w:r>
      <w:r>
        <w:rPr>
          <w:b/>
          <w:sz w:val="28"/>
          <w:szCs w:val="28"/>
          <w:lang w:val="ru-RU"/>
        </w:rPr>
        <w:t>пунктом 3</w:t>
      </w:r>
      <w:r>
        <w:rPr>
          <w:b/>
          <w:sz w:val="28"/>
          <w:szCs w:val="28"/>
        </w:rPr>
        <w:t xml:space="preserve"> следующего содержания:</w:t>
      </w:r>
    </w:p>
    <w:p>
      <w:pPr>
        <w:pStyle w:val="3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«3. О</w:t>
      </w:r>
      <w:r>
        <w:rPr>
          <w:sz w:val="28"/>
          <w:szCs w:val="28"/>
        </w:rPr>
        <w:t xml:space="preserve">рганы </w:t>
      </w:r>
      <w:r>
        <w:rPr>
          <w:sz w:val="28"/>
          <w:szCs w:val="28"/>
          <w:lang w:val="ru-RU"/>
        </w:rPr>
        <w:t>ТОС</w:t>
      </w:r>
      <w:r>
        <w:rPr>
          <w:sz w:val="28"/>
          <w:szCs w:val="28"/>
        </w:rPr>
        <w:t xml:space="preserve"> могут выдвигать инициативный проект в качестве инициаторов проекта</w:t>
      </w:r>
      <w:r>
        <w:rPr>
          <w:sz w:val="28"/>
          <w:szCs w:val="28"/>
          <w:lang w:val="ru-RU"/>
        </w:rPr>
        <w:t>.»;</w:t>
      </w:r>
    </w:p>
    <w:p>
      <w:pPr>
        <w:pStyle w:val="3"/>
        <w:spacing w:before="0" w:after="0"/>
        <w:ind w:right="-1" w:firstLine="709"/>
        <w:jc w:val="both"/>
        <w:rPr/>
      </w:pPr>
      <w:r>
        <w:rPr>
          <w:b/>
          <w:sz w:val="28"/>
          <w:szCs w:val="28"/>
          <w:lang w:val="ru-RU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b/>
          <w:sz w:val="28"/>
          <w:szCs w:val="28"/>
          <w:lang w:val="ru-RU"/>
        </w:rPr>
        <w:t>. в пункте 2 статьи 49 слова</w:t>
      </w:r>
      <w:r>
        <w:rPr>
          <w:sz w:val="28"/>
          <w:szCs w:val="28"/>
          <w:lang w:val="ru-RU"/>
        </w:rPr>
        <w:t xml:space="preserve"> «Реестр муниципальной собственности» </w:t>
      </w:r>
      <w:r>
        <w:rPr>
          <w:b/>
          <w:sz w:val="28"/>
          <w:szCs w:val="28"/>
          <w:lang w:val="ru-RU"/>
        </w:rPr>
        <w:t xml:space="preserve">заменить словами  </w:t>
      </w:r>
      <w:r>
        <w:rPr>
          <w:sz w:val="28"/>
          <w:szCs w:val="28"/>
          <w:lang w:val="ru-RU"/>
        </w:rPr>
        <w:t>«Реестр муниципального имущества»;</w:t>
      </w:r>
      <w:r>
        <w:rPr>
          <w:b/>
          <w:sz w:val="28"/>
          <w:szCs w:val="28"/>
          <w:lang w:val="ru-RU"/>
        </w:rPr>
        <w:t xml:space="preserve"> </w:t>
      </w:r>
    </w:p>
    <w:p>
      <w:pPr>
        <w:pStyle w:val="3"/>
        <w:spacing w:before="0" w:after="0"/>
        <w:ind w:right="-1" w:firstLine="709"/>
        <w:jc w:val="both"/>
        <w:rPr/>
      </w:pPr>
      <w:r>
        <w:rPr>
          <w:b/>
          <w:sz w:val="28"/>
          <w:szCs w:val="28"/>
          <w:lang w:val="ru-RU"/>
        </w:rPr>
        <w:t>1.2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b/>
          <w:sz w:val="28"/>
          <w:szCs w:val="28"/>
          <w:lang w:val="ru-RU"/>
        </w:rPr>
        <w:t>. главу 9 дополнить статьей 54.1 следующего содержания: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«Статья 54.1. Финансовое и иное обеспечение реализации инициативных проектов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b/>
          <w:bCs/>
          <w:sz w:val="28"/>
          <w:szCs w:val="28"/>
        </w:rPr>
        <w:t>1. Источником финансового обеспечения реализации инициативных проектов, предусмотренных</w:t>
      </w:r>
      <w:r>
        <w:rPr>
          <w:b/>
          <w:bCs/>
          <w:sz w:val="28"/>
          <w:szCs w:val="28"/>
          <w:u w:val="none"/>
        </w:rPr>
        <w:t xml:space="preserve"> </w:t>
      </w:r>
      <w:hyperlink r:id="rId3">
        <w:r>
          <w:rPr>
            <w:rStyle w:val="Style18"/>
            <w:b/>
            <w:bCs/>
            <w:color w:val="000000"/>
            <w:sz w:val="28"/>
            <w:szCs w:val="28"/>
            <w:u w:val="none"/>
          </w:rPr>
          <w:t xml:space="preserve">статьей </w:t>
        </w:r>
        <w:r>
          <w:rPr>
            <w:rStyle w:val="Style18"/>
            <w:rFonts w:eastAsia="Times New Roman" w:cs="Times New Roman"/>
            <w:b/>
            <w:bCs/>
            <w:color w:val="000000"/>
            <w:kern w:val="0"/>
            <w:sz w:val="28"/>
            <w:szCs w:val="28"/>
            <w:u w:val="none"/>
            <w:lang w:val="ru-RU" w:eastAsia="ru-RU" w:bidi="ar-SA"/>
          </w:rPr>
          <w:t>3</w:t>
        </w:r>
      </w:hyperlink>
      <w:r>
        <w:rPr>
          <w:rFonts w:eastAsia="Times New Roman" w:cs="Times New Roman"/>
          <w:b/>
          <w:bCs/>
          <w:color w:val="000000"/>
          <w:kern w:val="0"/>
          <w:sz w:val="28"/>
          <w:szCs w:val="28"/>
          <w:u w:val="none"/>
          <w:lang w:val="ru-RU" w:eastAsia="ru-RU" w:bidi="ar-SA"/>
        </w:rPr>
        <w:t xml:space="preserve">8.3. </w:t>
      </w:r>
      <w:r>
        <w:rPr>
          <w:sz w:val="28"/>
          <w:szCs w:val="28"/>
        </w:rPr>
        <w:t>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4">
        <w:r>
          <w:rPr>
            <w:rStyle w:val="Style18"/>
            <w:color w:val="000000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28</w:t>
      </w:r>
      <w:r>
        <w:rPr>
          <w:b/>
          <w:sz w:val="28"/>
          <w:szCs w:val="28"/>
        </w:rPr>
        <w:t>. в абзаце втором статьи 55 слова</w:t>
      </w:r>
      <w:r>
        <w:rPr>
          <w:sz w:val="28"/>
          <w:szCs w:val="28"/>
        </w:rPr>
        <w:t xml:space="preserve"> «,главу сельсовета» </w:t>
      </w:r>
      <w:r>
        <w:rPr>
          <w:b/>
          <w:sz w:val="28"/>
          <w:szCs w:val="28"/>
        </w:rPr>
        <w:t xml:space="preserve">исключить; </w:t>
      </w:r>
    </w:p>
    <w:p>
      <w:pPr>
        <w:pStyle w:val="Normal"/>
        <w:tabs>
          <w:tab w:val="clear" w:pos="708"/>
          <w:tab w:val="left" w:pos="780" w:leader="none"/>
        </w:tabs>
        <w:ind w:right="-1" w:firstLine="709"/>
        <w:jc w:val="both"/>
        <w:rPr/>
      </w:pPr>
      <w:r>
        <w:rPr>
          <w:b/>
          <w:sz w:val="28"/>
          <w:szCs w:val="28"/>
        </w:rPr>
        <w:t>1.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29</w:t>
      </w:r>
      <w:r>
        <w:rPr>
          <w:b/>
          <w:sz w:val="28"/>
          <w:szCs w:val="28"/>
        </w:rPr>
        <w:t>. статью 59 дополнить пунктом 4 следующего содержания: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80" w:leader="none"/>
        </w:tabs>
        <w:ind w:right="-1" w:firstLine="709"/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«4. Действие подпункта 24 пункта 1 статьи 7 Устава приостановлено до 01.01.2022 г.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>
      <w:pPr>
        <w:pStyle w:val="Normal"/>
        <w:tabs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Решения возложить на Близниченко М.В. </w:t>
      </w:r>
    </w:p>
    <w:p>
      <w:pPr>
        <w:pStyle w:val="Normal"/>
        <w:tabs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 Глава Налобинского сельсовета обязан опубликовать (обнародовать)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>
      <w:pPr>
        <w:pStyle w:val="Normal"/>
        <w:tabs>
          <w:tab w:val="left" w:pos="708" w:leader="none"/>
        </w:tabs>
        <w:ind w:firstLine="709"/>
        <w:jc w:val="both"/>
        <w:rPr/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>
      <w:pPr>
        <w:pStyle w:val="Normal"/>
        <w:tabs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eastAsia="SimSun;宋体" w:cs="Arial"/>
          <w:bCs/>
          <w:color w:val="000000"/>
          <w:sz w:val="28"/>
          <w:szCs w:val="28"/>
        </w:rPr>
        <w:t>Председатель</w:t>
      </w:r>
      <w:r>
        <w:rPr>
          <w:rFonts w:eastAsia="ArialMT;Segoe Print" w:cs="Arial"/>
          <w:bCs/>
          <w:color w:val="000000"/>
          <w:sz w:val="28"/>
          <w:szCs w:val="28"/>
        </w:rPr>
        <w:t xml:space="preserve">  Налобинского </w:t>
      </w:r>
    </w:p>
    <w:p>
      <w:pPr>
        <w:pStyle w:val="Normal"/>
        <w:spacing w:before="0" w:after="0"/>
        <w:rPr/>
      </w:pPr>
      <w:r>
        <w:rPr>
          <w:rFonts w:eastAsia="SimSun;宋体"/>
          <w:color w:val="000000"/>
          <w:sz w:val="28"/>
          <w:szCs w:val="28"/>
        </w:rPr>
        <w:t xml:space="preserve">сельского Совета депутатов                                                   В.М. Григорьева   </w:t>
      </w:r>
    </w:p>
    <w:p>
      <w:pPr>
        <w:pStyle w:val="Normal"/>
        <w:spacing w:before="0" w:after="0"/>
        <w:rPr>
          <w:rFonts w:ascii="Times New Roman" w:hAnsi="Times New Roman" w:eastAsia="SimSun;宋体"/>
          <w:color w:val="000000"/>
          <w:sz w:val="28"/>
          <w:szCs w:val="28"/>
        </w:rPr>
      </w:pPr>
      <w:r>
        <w:rPr>
          <w:rFonts w:eastAsia="SimSun;宋体"/>
          <w:color w:val="000000"/>
          <w:sz w:val="28"/>
          <w:szCs w:val="28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sz w:val="28"/>
          <w:szCs w:val="28"/>
          <w:lang w:eastAsia="ar-SA"/>
        </w:rPr>
        <w:t xml:space="preserve">Глава сельсовета                                                                     М.В. Близниченко </w:t>
      </w:r>
    </w:p>
    <w:p>
      <w:pPr>
        <w:pStyle w:val="Normal"/>
        <w:spacing w:lineRule="auto" w:line="240" w:before="0" w:after="0"/>
        <w:rPr>
          <w:rFonts w:eastAsia="SimSun" w:cs="Times New Roman"/>
          <w:color w:val="000000"/>
          <w:sz w:val="28"/>
          <w:szCs w:val="28"/>
          <w:lang w:eastAsia="ru-RU"/>
        </w:rPr>
      </w:pPr>
      <w:r>
        <w:rPr>
          <w:rFonts w:cs="Arial"/>
          <w:bCs/>
          <w:sz w:val="28"/>
          <w:szCs w:val="28"/>
        </w:rPr>
      </w:r>
    </w:p>
    <w:sectPr>
      <w:headerReference w:type="default" r:id="rId5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40559111"/>
    </w:sdtPr>
    <w:sdtContent>
      <w:p>
        <w:pPr>
          <w:pStyle w:val="Style27"/>
          <w:jc w:val="right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36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qFormat/>
    <w:rsid w:val="00b9536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b95364"/>
    <w:rPr>
      <w:vertAlign w:val="superscript"/>
    </w:rPr>
  </w:style>
  <w:style w:type="character" w:styleId="HTML" w:customStyle="1">
    <w:name w:val="Стандартный HTML Знак"/>
    <w:basedOn w:val="DefaultParagraphFont"/>
    <w:link w:val="HTML"/>
    <w:qFormat/>
    <w:rsid w:val="00b9536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86308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86308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rPr>
      <w:color w:val="0000FF"/>
      <w:u w:val="single"/>
    </w:rPr>
  </w:style>
  <w:style w:type="character" w:styleId="Style19">
    <w:name w:val="Символ сноски"/>
    <w:qFormat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Footnote Text"/>
    <w:basedOn w:val="Normal"/>
    <w:link w:val="a4"/>
    <w:uiPriority w:val="99"/>
    <w:rsid w:val="00b95364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5364"/>
    <w:pPr>
      <w:ind w:left="720" w:hanging="0"/>
    </w:pPr>
    <w:rPr/>
  </w:style>
  <w:style w:type="paragraph" w:styleId="HTMLPreformatted">
    <w:name w:val="HTML Preformatted"/>
    <w:basedOn w:val="Normal"/>
    <w:link w:val="HTML0"/>
    <w:unhideWhenUsed/>
    <w:qFormat/>
    <w:rsid w:val="00b9536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ConsPlusNormal" w:customStyle="1">
    <w:name w:val="ConsPlusNormal"/>
    <w:qFormat/>
    <w:rsid w:val="00b95364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8"/>
    <w:uiPriority w:val="99"/>
    <w:unhideWhenUsed/>
    <w:rsid w:val="008630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a"/>
    <w:uiPriority w:val="99"/>
    <w:semiHidden/>
    <w:unhideWhenUsed/>
    <w:rsid w:val="008630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minjust.ru/" TargetMode="External"/><Relationship Id="rId3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4" Type="http://schemas.openxmlformats.org/officeDocument/2006/relationships/hyperlink" Target="consultantplus://offline/ref=2C07A4A88124D833E1C9D94217F67152461D22D015767C7372C04A3DC66400B7B1E70D9D03A1222F894E60CCE0z9W9C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LibreOffice/6.3.0.4$Windows_X86_64 LibreOffice_project/057fc023c990d676a43019934386b85b21a9ee99</Application>
  <Pages>10</Pages>
  <Words>2886</Words>
  <Characters>20723</Characters>
  <CharactersWithSpaces>23806</CharactersWithSpaces>
  <Paragraphs>149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2019-05-20T05:12:00Z</dcterms:created>
  <dc:creator>User</dc:creator>
  <dc:description/>
  <dc:language>ru-RU</dc:language>
  <cp:lastModifiedBy/>
  <cp:lastPrinted>2021-05-26T11:36:24Z</cp:lastPrinted>
  <dcterms:modified xsi:type="dcterms:W3CDTF">2021-05-26T11:37:25Z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